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9C268" w14:textId="712D4D25" w:rsidR="005E4AC8" w:rsidRDefault="00E61848" w:rsidP="001D3059">
      <w:pPr>
        <w:pStyle w:val="Heading2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F56ADE" wp14:editId="1F30BD25">
                <wp:simplePos x="0" y="0"/>
                <wp:positionH relativeFrom="margin">
                  <wp:align>center</wp:align>
                </wp:positionH>
                <wp:positionV relativeFrom="paragraph">
                  <wp:posOffset>-529144</wp:posOffset>
                </wp:positionV>
                <wp:extent cx="6359368" cy="18288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9368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5E714B" w14:textId="194344AA" w:rsidR="00E61848" w:rsidRPr="00F17C21" w:rsidRDefault="00F17C21" w:rsidP="00F17C21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5B9BD5" w:themeColor="accent5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7C21">
                              <w:rPr>
                                <w:b/>
                                <w:bCs/>
                                <w:noProof/>
                                <w:color w:val="5B9BD5" w:themeColor="accent5"/>
                                <w:sz w:val="32"/>
                                <w:szCs w:val="32"/>
                                <w:lang w:val="en-GB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Towards</w:t>
                            </w:r>
                            <w:r w:rsidR="00E61848" w:rsidRPr="00F17C21">
                              <w:rPr>
                                <w:b/>
                                <w:bCs/>
                                <w:noProof/>
                                <w:color w:val="5B9BD5" w:themeColor="accent5"/>
                                <w:sz w:val="32"/>
                                <w:szCs w:val="32"/>
                                <w:lang w:val="en-GB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 Random-Representative Sampl</w:t>
                            </w:r>
                            <w:r w:rsidRPr="00F17C21">
                              <w:rPr>
                                <w:b/>
                                <w:bCs/>
                                <w:noProof/>
                                <w:color w:val="5B9BD5" w:themeColor="accent5"/>
                                <w:sz w:val="32"/>
                                <w:szCs w:val="32"/>
                                <w:lang w:val="en-GB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ing</w:t>
                            </w:r>
                            <w:r w:rsidR="00E61848" w:rsidRPr="00F17C21">
                              <w:rPr>
                                <w:b/>
                                <w:bCs/>
                                <w:noProof/>
                                <w:color w:val="5B9BD5" w:themeColor="accent5"/>
                                <w:sz w:val="32"/>
                                <w:szCs w:val="32"/>
                                <w:lang w:val="en-GB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Scheme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1F56ADE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0;margin-top:-41.65pt;width:500.75pt;height:2in;z-index:25166540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" filled="f" stroked="f">
                <v:textbox style="mso-fit-shape-to-text:t">
                  <w:txbxContent>
                    <w:p w14:paraId="7B5E714B" w14:textId="194344AA" w:rsidR="00E61848" w:rsidRPr="00F17C21" w:rsidRDefault="00F17C21" w:rsidP="00F17C21">
                      <w:pPr>
                        <w:jc w:val="center"/>
                        <w:rPr>
                          <w:b/>
                          <w:bCs/>
                          <w:noProof/>
                          <w:color w:val="5B9BD5" w:themeColor="accent5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7C21">
                        <w:rPr>
                          <w:b/>
                          <w:bCs/>
                          <w:noProof/>
                          <w:color w:val="5B9BD5" w:themeColor="accent5"/>
                          <w:sz w:val="32"/>
                          <w:szCs w:val="32"/>
                          <w:lang w:val="en-GB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Towards</w:t>
                      </w:r>
                      <w:r w:rsidR="00E61848" w:rsidRPr="00F17C21">
                        <w:rPr>
                          <w:b/>
                          <w:bCs/>
                          <w:noProof/>
                          <w:color w:val="5B9BD5" w:themeColor="accent5"/>
                          <w:sz w:val="32"/>
                          <w:szCs w:val="32"/>
                          <w:lang w:val="en-GB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 Random-Representative Sampl</w:t>
                      </w:r>
                      <w:r w:rsidRPr="00F17C21">
                        <w:rPr>
                          <w:b/>
                          <w:bCs/>
                          <w:noProof/>
                          <w:color w:val="5B9BD5" w:themeColor="accent5"/>
                          <w:sz w:val="32"/>
                          <w:szCs w:val="32"/>
                          <w:lang w:val="en-GB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ing</w:t>
                      </w:r>
                      <w:r w:rsidR="00E61848" w:rsidRPr="00F17C21">
                        <w:rPr>
                          <w:b/>
                          <w:bCs/>
                          <w:noProof/>
                          <w:color w:val="5B9BD5" w:themeColor="accent5"/>
                          <w:sz w:val="32"/>
                          <w:szCs w:val="32"/>
                          <w:lang w:val="en-GB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Scheme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3597">
        <w:rPr>
          <w:lang w:val="en-GB"/>
        </w:rPr>
        <w:t>Files to use</w:t>
      </w:r>
      <w:r w:rsidR="001D3059">
        <w:rPr>
          <w:lang w:val="en-GB"/>
        </w:rPr>
        <w:t xml:space="preserve"> in QGIS</w:t>
      </w:r>
      <w:r w:rsidR="007B3597">
        <w:rPr>
          <w:lang w:val="en-GB"/>
        </w:rPr>
        <w:t>:</w:t>
      </w:r>
    </w:p>
    <w:p w14:paraId="42BD3290" w14:textId="36E93A41" w:rsidR="00736E30" w:rsidRPr="00F17C21" w:rsidRDefault="00CE1304" w:rsidP="0011121B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E0D4AC3" wp14:editId="2153383B">
            <wp:simplePos x="0" y="0"/>
            <wp:positionH relativeFrom="page">
              <wp:posOffset>4855210</wp:posOffset>
            </wp:positionH>
            <wp:positionV relativeFrom="paragraph">
              <wp:posOffset>209550</wp:posOffset>
            </wp:positionV>
            <wp:extent cx="2406650" cy="1482725"/>
            <wp:effectExtent l="19050" t="19050" r="12700" b="22225"/>
            <wp:wrapTight wrapText="bothSides">
              <wp:wrapPolygon edited="0">
                <wp:start x="-171" y="-278"/>
                <wp:lineTo x="-171" y="21646"/>
                <wp:lineTo x="21543" y="21646"/>
                <wp:lineTo x="21543" y="-278"/>
                <wp:lineTo x="-171" y="-278"/>
              </wp:wrapPolygon>
            </wp:wrapTight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1482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597" w:rsidRPr="00F17C21">
        <w:rPr>
          <w:b/>
          <w:bCs/>
          <w:sz w:val="18"/>
          <w:szCs w:val="18"/>
          <w:lang w:val="en-GB"/>
        </w:rPr>
        <w:t>stack_masaimara_18feb00_8jun16_cln.img</w:t>
      </w:r>
      <w:r w:rsidRPr="00CE1304">
        <w:rPr>
          <w:noProof/>
        </w:rPr>
        <w:t xml:space="preserve"> </w:t>
      </w:r>
      <w:r w:rsidR="007B3597" w:rsidRPr="00F17C21">
        <w:rPr>
          <w:lang w:val="en-GB"/>
        </w:rPr>
        <w:br/>
        <w:t xml:space="preserve">a </w:t>
      </w:r>
      <w:r w:rsidR="00F17C21" w:rsidRPr="00F17C21">
        <w:rPr>
          <w:lang w:val="en-GB"/>
        </w:rPr>
        <w:t xml:space="preserve">spatial-temporal </w:t>
      </w:r>
      <w:r w:rsidR="007B3597" w:rsidRPr="00F17C21">
        <w:rPr>
          <w:lang w:val="en-GB"/>
        </w:rPr>
        <w:t xml:space="preserve">stack of </w:t>
      </w:r>
      <w:r w:rsidR="00656B1E" w:rsidRPr="00F17C21">
        <w:rPr>
          <w:lang w:val="en-GB"/>
        </w:rPr>
        <w:t xml:space="preserve">375 </w:t>
      </w:r>
      <w:r w:rsidR="007B3597" w:rsidRPr="00F17C21">
        <w:rPr>
          <w:lang w:val="en-GB"/>
        </w:rPr>
        <w:t xml:space="preserve">cleaned </w:t>
      </w:r>
      <w:r w:rsidR="004B77D1" w:rsidRPr="00F17C21">
        <w:rPr>
          <w:lang w:val="en-GB"/>
        </w:rPr>
        <w:t xml:space="preserve">MODIS-Terra </w:t>
      </w:r>
      <w:r w:rsidR="007B3597" w:rsidRPr="00F17C21">
        <w:rPr>
          <w:lang w:val="en-GB"/>
        </w:rPr>
        <w:t>NDVI-images</w:t>
      </w:r>
      <w:r w:rsidR="00F17C21" w:rsidRPr="00F17C21">
        <w:rPr>
          <w:lang w:val="en-GB"/>
        </w:rPr>
        <w:t>.  E</w:t>
      </w:r>
      <w:r w:rsidR="00656B1E" w:rsidRPr="00F17C21">
        <w:rPr>
          <w:lang w:val="en-GB"/>
        </w:rPr>
        <w:t xml:space="preserve">ach NDVI-image is </w:t>
      </w:r>
      <w:r w:rsidR="004B77D1" w:rsidRPr="00F17C21">
        <w:rPr>
          <w:lang w:val="en-GB"/>
        </w:rPr>
        <w:t xml:space="preserve">rescaled to </w:t>
      </w:r>
      <w:r w:rsidR="00475B7B" w:rsidRPr="00F17C21">
        <w:rPr>
          <w:lang w:val="en-GB"/>
        </w:rPr>
        <w:t xml:space="preserve">the </w:t>
      </w:r>
      <w:r w:rsidR="004B77D1" w:rsidRPr="00F17C21">
        <w:rPr>
          <w:lang w:val="en-GB"/>
        </w:rPr>
        <w:t>0-255 DN-</w:t>
      </w:r>
      <w:r w:rsidR="00656B1E" w:rsidRPr="00F17C21">
        <w:rPr>
          <w:lang w:val="en-GB"/>
        </w:rPr>
        <w:t>v</w:t>
      </w:r>
      <w:r w:rsidR="004B77D1" w:rsidRPr="00F17C21">
        <w:rPr>
          <w:lang w:val="en-GB"/>
        </w:rPr>
        <w:t>alue</w:t>
      </w:r>
      <w:r w:rsidR="00475B7B" w:rsidRPr="00F17C21">
        <w:rPr>
          <w:lang w:val="en-GB"/>
        </w:rPr>
        <w:t xml:space="preserve"> range.</w:t>
      </w:r>
      <w:r w:rsidR="00F17C21" w:rsidRPr="00F17C21">
        <w:rPr>
          <w:lang w:val="en-GB"/>
        </w:rPr>
        <w:t xml:space="preserve"> </w:t>
      </w:r>
      <w:r w:rsidR="00F17C21">
        <w:rPr>
          <w:lang w:val="en-GB"/>
        </w:rPr>
        <w:t>E</w:t>
      </w:r>
      <w:r w:rsidR="00E66B03" w:rsidRPr="00F17C21">
        <w:rPr>
          <w:lang w:val="en-GB"/>
        </w:rPr>
        <w:t>ach image represents the Maximum Value Composite of daily imagery across a 16-day period</w:t>
      </w:r>
      <w:r w:rsidR="00F17C21" w:rsidRPr="00F17C21">
        <w:rPr>
          <w:lang w:val="en-GB"/>
        </w:rPr>
        <w:t>. T</w:t>
      </w:r>
      <w:r w:rsidR="00E66B03" w:rsidRPr="00F17C21">
        <w:rPr>
          <w:lang w:val="en-GB"/>
        </w:rPr>
        <w:t>here are 23 images each year</w:t>
      </w:r>
      <w:r w:rsidR="00F17C21" w:rsidRPr="00F17C21">
        <w:rPr>
          <w:lang w:val="en-GB"/>
        </w:rPr>
        <w:t>. C</w:t>
      </w:r>
      <w:r w:rsidR="00E66B03" w:rsidRPr="00F17C21">
        <w:rPr>
          <w:lang w:val="en-GB"/>
        </w:rPr>
        <w:t xml:space="preserve">leaning is carried out through the </w:t>
      </w:r>
      <w:proofErr w:type="spellStart"/>
      <w:r w:rsidR="00E66B03" w:rsidRPr="00F17C21">
        <w:rPr>
          <w:lang w:val="en-GB"/>
        </w:rPr>
        <w:t>TimeSat</w:t>
      </w:r>
      <w:proofErr w:type="spellEnd"/>
      <w:r w:rsidR="00E66B03" w:rsidRPr="00F17C21">
        <w:rPr>
          <w:lang w:val="en-GB"/>
        </w:rPr>
        <w:t xml:space="preserve"> upper-envelop filter</w:t>
      </w:r>
      <w:r w:rsidR="00F17C21" w:rsidRPr="00F17C21">
        <w:rPr>
          <w:lang w:val="en-GB"/>
        </w:rPr>
        <w:t xml:space="preserve">. </w:t>
      </w:r>
      <w:r w:rsidR="00475B7B" w:rsidRPr="00F17C21">
        <w:rPr>
          <w:lang w:val="en-GB"/>
        </w:rPr>
        <w:t>source: MOD13Q1 v5</w:t>
      </w:r>
      <w:r w:rsidR="00F17C21" w:rsidRPr="00F17C21">
        <w:rPr>
          <w:lang w:val="en-GB"/>
        </w:rPr>
        <w:t xml:space="preserve"> </w:t>
      </w:r>
      <w:r w:rsidR="00475B7B" w:rsidRPr="00F17C21">
        <w:rPr>
          <w:lang w:val="en-GB"/>
        </w:rPr>
        <w:t xml:space="preserve">see: </w:t>
      </w:r>
      <w:hyperlink r:id="rId7" w:history="1">
        <w:r w:rsidR="00475B7B" w:rsidRPr="00F17C21">
          <w:rPr>
            <w:rStyle w:val="Hyperlink"/>
            <w:sz w:val="16"/>
            <w:szCs w:val="16"/>
            <w:lang w:val="en-GB"/>
          </w:rPr>
          <w:t>https://lpdaac.usgs.gov/products/mod13q1v006/</w:t>
        </w:r>
      </w:hyperlink>
    </w:p>
    <w:p w14:paraId="10EBE6F5" w14:textId="4DAB46BA" w:rsidR="00736E30" w:rsidRPr="001D3059" w:rsidRDefault="001D3059" w:rsidP="00736E30">
      <w:pPr>
        <w:pStyle w:val="ListParagraph"/>
        <w:numPr>
          <w:ilvl w:val="0"/>
          <w:numId w:val="1"/>
        </w:numPr>
        <w:rPr>
          <w:b/>
          <w:bCs/>
          <w:lang w:val="en-GB"/>
        </w:rPr>
      </w:pPr>
      <w:proofErr w:type="spellStart"/>
      <w:r w:rsidRPr="001D3059">
        <w:rPr>
          <w:b/>
          <w:bCs/>
          <w:sz w:val="18"/>
          <w:szCs w:val="18"/>
          <w:lang w:val="en-GB"/>
        </w:rPr>
        <w:t>Mamase_AOI.shp</w:t>
      </w:r>
      <w:proofErr w:type="spellEnd"/>
    </w:p>
    <w:p w14:paraId="3EC51F9E" w14:textId="3F5D11DD" w:rsidR="001D3059" w:rsidRDefault="001D3059" w:rsidP="001D3059">
      <w:pPr>
        <w:pStyle w:val="ListParagraph"/>
        <w:rPr>
          <w:lang w:val="en-GB"/>
        </w:rPr>
      </w:pPr>
      <w:r>
        <w:rPr>
          <w:lang w:val="en-GB"/>
        </w:rPr>
        <w:t xml:space="preserve">A polygon that defines the study-area for </w:t>
      </w:r>
      <w:r w:rsidR="0009551B">
        <w:rPr>
          <w:lang w:val="en-GB"/>
        </w:rPr>
        <w:t xml:space="preserve">(benchmark-) </w:t>
      </w:r>
      <w:r>
        <w:rPr>
          <w:lang w:val="en-GB"/>
        </w:rPr>
        <w:t>mapping the grazing lands of the Masai Mara</w:t>
      </w:r>
      <w:r w:rsidR="0009551B">
        <w:rPr>
          <w:lang w:val="en-GB"/>
        </w:rPr>
        <w:t>.</w:t>
      </w:r>
    </w:p>
    <w:p w14:paraId="4A86C8F6" w14:textId="4DD1E1D6" w:rsidR="00736E30" w:rsidRDefault="00736E30" w:rsidP="001D3059">
      <w:pPr>
        <w:jc w:val="center"/>
        <w:rPr>
          <w:lang w:val="en-GB"/>
        </w:rPr>
      </w:pPr>
      <w:r>
        <w:rPr>
          <w:noProof/>
        </w:rPr>
        <w:drawing>
          <wp:inline distT="0" distB="0" distL="0" distR="0" wp14:anchorId="2711D1C9" wp14:editId="616FE623">
            <wp:extent cx="4572000" cy="3151024"/>
            <wp:effectExtent l="152400" t="152400" r="361950" b="354330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510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D1B8EB" w14:textId="64D54A48" w:rsidR="001D3059" w:rsidRDefault="001D3059" w:rsidP="001D3059">
      <w:pPr>
        <w:pStyle w:val="Heading2"/>
        <w:rPr>
          <w:lang w:val="en-GB"/>
        </w:rPr>
      </w:pPr>
      <w:r>
        <w:rPr>
          <w:lang w:val="en-GB"/>
        </w:rPr>
        <w:t>Explore the Stack</w:t>
      </w:r>
    </w:p>
    <w:p w14:paraId="658FA264" w14:textId="2E69A74B" w:rsidR="001D3059" w:rsidRDefault="001D3059" w:rsidP="00B63D0B">
      <w:pPr>
        <w:pStyle w:val="ListParagraph"/>
        <w:numPr>
          <w:ilvl w:val="0"/>
          <w:numId w:val="1"/>
        </w:numPr>
        <w:rPr>
          <w:lang w:val="en-GB"/>
        </w:rPr>
      </w:pPr>
      <w:r w:rsidRPr="001D3059">
        <w:rPr>
          <w:lang w:val="en-GB"/>
        </w:rPr>
        <w:t>Install the plugin: “Temporal/Spectral Profile Tool</w:t>
      </w:r>
      <w:r>
        <w:rPr>
          <w:lang w:val="en-GB"/>
        </w:rPr>
        <w:t>”</w:t>
      </w:r>
    </w:p>
    <w:p w14:paraId="2643C17D" w14:textId="2DBF8B3D" w:rsidR="001D3059" w:rsidRDefault="001D3059" w:rsidP="00B63D0B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Select the raster file</w:t>
      </w:r>
    </w:p>
    <w:p w14:paraId="771C3854" w14:textId="5F0FA1E1" w:rsidR="00786F16" w:rsidRDefault="001D3059" w:rsidP="00786F16">
      <w:pPr>
        <w:pStyle w:val="ListParagraph"/>
        <w:numPr>
          <w:ilvl w:val="0"/>
          <w:numId w:val="1"/>
        </w:numPr>
        <w:rPr>
          <w:lang w:val="en-GB"/>
        </w:rPr>
      </w:pPr>
      <w:r w:rsidRPr="001D3059">
        <w:rPr>
          <w:lang w:val="en-GB"/>
        </w:rPr>
        <w:t xml:space="preserve">Select the </w:t>
      </w:r>
      <w:r>
        <w:rPr>
          <w:rFonts w:ascii="Verdana" w:hAnsi="Verdana"/>
          <w:noProof/>
          <w:sz w:val="20"/>
          <w:szCs w:val="20"/>
        </w:rPr>
        <w:drawing>
          <wp:inline distT="0" distB="0" distL="0" distR="0" wp14:anchorId="59E7C2B4" wp14:editId="2B256595">
            <wp:extent cx="303530" cy="303530"/>
            <wp:effectExtent l="0" t="0" r="127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" cy="3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059">
        <w:rPr>
          <w:lang w:val="en-GB"/>
        </w:rPr>
        <w:t xml:space="preserve"> option (the plugin)</w:t>
      </w:r>
      <w:r>
        <w:rPr>
          <w:lang w:val="en-GB"/>
        </w:rPr>
        <w:t>, and select any raster-cell to see its temporal NDVI-profile</w:t>
      </w:r>
    </w:p>
    <w:p w14:paraId="3FE93EBE" w14:textId="28852878" w:rsidR="00786F16" w:rsidRPr="00786F16" w:rsidRDefault="00B01E62" w:rsidP="00786F16">
      <w:pPr>
        <w:ind w:left="360"/>
        <w:rPr>
          <w:lang w:val="en-GB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4A354A5" wp14:editId="68D16D74">
            <wp:simplePos x="0" y="0"/>
            <wp:positionH relativeFrom="column">
              <wp:posOffset>3313569</wp:posOffset>
            </wp:positionH>
            <wp:positionV relativeFrom="paragraph">
              <wp:posOffset>104058</wp:posOffset>
            </wp:positionV>
            <wp:extent cx="2479675" cy="1367790"/>
            <wp:effectExtent l="0" t="0" r="0" b="3810"/>
            <wp:wrapTight wrapText="bothSides">
              <wp:wrapPolygon edited="0">
                <wp:start x="0" y="0"/>
                <wp:lineTo x="0" y="21359"/>
                <wp:lineTo x="21406" y="21359"/>
                <wp:lineTo x="21406" y="0"/>
                <wp:lineTo x="0" y="0"/>
              </wp:wrapPolygon>
            </wp:wrapTight>
            <wp:docPr id="4" name="Picture 4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chat or text messag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67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CD992" w14:textId="1A3D6257" w:rsidR="00786F16" w:rsidRDefault="00786F16" w:rsidP="00786F16">
      <w:pPr>
        <w:pStyle w:val="Heading2"/>
        <w:rPr>
          <w:lang w:val="en-GB"/>
        </w:rPr>
      </w:pPr>
      <w:r>
        <w:rPr>
          <w:lang w:val="en-GB"/>
        </w:rPr>
        <w:t xml:space="preserve">Mask the raster </w:t>
      </w:r>
      <w:r w:rsidR="0009551B">
        <w:rPr>
          <w:lang w:val="en-GB"/>
        </w:rPr>
        <w:t>through the AOI</w:t>
      </w:r>
      <w:r>
        <w:rPr>
          <w:lang w:val="en-GB"/>
        </w:rPr>
        <w:t xml:space="preserve"> polygon</w:t>
      </w:r>
    </w:p>
    <w:p w14:paraId="07622643" w14:textId="6CE714AC" w:rsidR="00786F16" w:rsidRDefault="00652B53" w:rsidP="00786F16">
      <w:pPr>
        <w:pStyle w:val="ListParagraph"/>
        <w:numPr>
          <w:ilvl w:val="0"/>
          <w:numId w:val="2"/>
        </w:numPr>
        <w:rPr>
          <w:lang w:val="en-GB"/>
        </w:rPr>
      </w:pPr>
      <w:r>
        <w:rPr>
          <w:lang w:val="en-GB"/>
        </w:rPr>
        <w:t>Select the IMG and SHP</w:t>
      </w:r>
    </w:p>
    <w:p w14:paraId="7810EA64" w14:textId="422FF85B" w:rsidR="00652B53" w:rsidRPr="00883EC3" w:rsidRDefault="00652B53" w:rsidP="00786F16">
      <w:pPr>
        <w:pStyle w:val="ListParagraph"/>
        <w:numPr>
          <w:ilvl w:val="0"/>
          <w:numId w:val="2"/>
        </w:numPr>
        <w:rPr>
          <w:lang w:val="en-GB"/>
        </w:rPr>
      </w:pPr>
      <w:r>
        <w:rPr>
          <w:lang w:val="en-GB"/>
        </w:rPr>
        <w:t>Save the result as</w:t>
      </w:r>
      <w:r w:rsidR="00883EC3">
        <w:rPr>
          <w:lang w:val="en-GB"/>
        </w:rPr>
        <w:t>:</w:t>
      </w:r>
      <w:r>
        <w:rPr>
          <w:lang w:val="en-GB"/>
        </w:rPr>
        <w:t xml:space="preserve"> </w:t>
      </w:r>
      <w:proofErr w:type="spellStart"/>
      <w:r w:rsidR="00883EC3" w:rsidRPr="00883EC3">
        <w:rPr>
          <w:b/>
          <w:bCs/>
          <w:sz w:val="18"/>
          <w:szCs w:val="18"/>
          <w:lang w:val="en-GB"/>
        </w:rPr>
        <w:t>Stack_Mama</w:t>
      </w:r>
      <w:r w:rsidR="00815738">
        <w:rPr>
          <w:b/>
          <w:bCs/>
          <w:sz w:val="18"/>
          <w:szCs w:val="18"/>
          <w:lang w:val="en-GB"/>
        </w:rPr>
        <w:t>s</w:t>
      </w:r>
      <w:r w:rsidR="00883EC3" w:rsidRPr="00883EC3">
        <w:rPr>
          <w:b/>
          <w:bCs/>
          <w:sz w:val="18"/>
          <w:szCs w:val="18"/>
          <w:lang w:val="en-GB"/>
        </w:rPr>
        <w:t>e_AOI.TIF</w:t>
      </w:r>
      <w:proofErr w:type="spellEnd"/>
    </w:p>
    <w:p w14:paraId="540AE7EC" w14:textId="10A0FBA4" w:rsidR="00883EC3" w:rsidRDefault="00883EC3">
      <w:pPr>
        <w:rPr>
          <w:b/>
          <w:bCs/>
          <w:sz w:val="18"/>
          <w:szCs w:val="18"/>
          <w:lang w:val="en-GB"/>
        </w:rPr>
      </w:pPr>
    </w:p>
    <w:p w14:paraId="06752CDF" w14:textId="6FA93550" w:rsidR="00883EC3" w:rsidRDefault="00883EC3" w:rsidP="00883EC3">
      <w:pPr>
        <w:pStyle w:val="Heading2"/>
        <w:rPr>
          <w:lang w:val="en-GB"/>
        </w:rPr>
      </w:pPr>
      <w:r>
        <w:rPr>
          <w:lang w:val="en-GB"/>
        </w:rPr>
        <w:lastRenderedPageBreak/>
        <w:t>Calculate the SD and Median Images</w:t>
      </w:r>
    </w:p>
    <w:p w14:paraId="496F247D" w14:textId="23434C0B" w:rsidR="00883EC3" w:rsidRDefault="00883EC3" w:rsidP="00883EC3">
      <w:pPr>
        <w:pStyle w:val="ListParagraph"/>
        <w:numPr>
          <w:ilvl w:val="0"/>
          <w:numId w:val="3"/>
        </w:numPr>
        <w:rPr>
          <w:lang w:val="en-GB"/>
        </w:rPr>
      </w:pPr>
      <w:r>
        <w:rPr>
          <w:lang w:val="en-GB"/>
        </w:rPr>
        <w:t xml:space="preserve">Select:  </w:t>
      </w:r>
      <w:r>
        <w:rPr>
          <w:noProof/>
        </w:rPr>
        <w:drawing>
          <wp:inline distT="0" distB="0" distL="0" distR="0" wp14:anchorId="0D621735" wp14:editId="2F85DF4B">
            <wp:extent cx="1386960" cy="632515"/>
            <wp:effectExtent l="19050" t="19050" r="22860" b="1524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86960" cy="632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7F9DFE" w14:textId="74808559" w:rsidR="00883EC3" w:rsidRDefault="00883EC3" w:rsidP="00883EC3">
      <w:pPr>
        <w:pStyle w:val="ListParagraph"/>
        <w:numPr>
          <w:ilvl w:val="0"/>
          <w:numId w:val="3"/>
        </w:numPr>
        <w:rPr>
          <w:lang w:val="en-GB"/>
        </w:rPr>
      </w:pPr>
      <w:r>
        <w:rPr>
          <w:lang w:val="en-GB"/>
        </w:rPr>
        <w:t xml:space="preserve">Select: </w:t>
      </w:r>
      <w:r>
        <w:rPr>
          <w:noProof/>
        </w:rPr>
        <w:drawing>
          <wp:inline distT="0" distB="0" distL="0" distR="0" wp14:anchorId="7D249223" wp14:editId="58844EE6">
            <wp:extent cx="1219306" cy="388654"/>
            <wp:effectExtent l="19050" t="19050" r="19050" b="11430"/>
            <wp:docPr id="7" name="Picture 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9306" cy="3886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0E1477" w14:textId="4ECBC7BD" w:rsidR="001C24CE" w:rsidRDefault="0049669C" w:rsidP="00635905">
      <w:pPr>
        <w:pStyle w:val="ListParagraph"/>
        <w:numPr>
          <w:ilvl w:val="0"/>
          <w:numId w:val="3"/>
        </w:numPr>
        <w:rPr>
          <w:lang w:val="en-GB"/>
        </w:rPr>
      </w:pPr>
      <w:r w:rsidRPr="0049669C">
        <w:rPr>
          <w:lang w:val="en-GB"/>
        </w:rPr>
        <w:t xml:space="preserve">Then: </w:t>
      </w:r>
      <w:r>
        <w:rPr>
          <w:lang w:val="en-GB"/>
        </w:rPr>
        <w:tab/>
      </w:r>
      <w:r w:rsidR="00F07DC9" w:rsidRPr="0049669C">
        <w:rPr>
          <w:lang w:val="en-GB"/>
        </w:rPr>
        <w:t xml:space="preserve">Select as input layer the AOI-stack, </w:t>
      </w:r>
      <w:r w:rsidRPr="0049669C">
        <w:rPr>
          <w:lang w:val="en-GB"/>
        </w:rPr>
        <w:br/>
      </w:r>
      <w:r>
        <w:rPr>
          <w:lang w:val="en-GB"/>
        </w:rPr>
        <w:tab/>
      </w:r>
      <w:r w:rsidRPr="0049669C">
        <w:rPr>
          <w:lang w:val="en-GB"/>
        </w:rPr>
        <w:t>S</w:t>
      </w:r>
      <w:r w:rsidR="00F07DC9" w:rsidRPr="0049669C">
        <w:rPr>
          <w:lang w:val="en-GB"/>
        </w:rPr>
        <w:t>elect either Standard Deviation or Median</w:t>
      </w:r>
      <w:r>
        <w:rPr>
          <w:lang w:val="en-GB"/>
        </w:rPr>
        <w:br/>
      </w:r>
      <w:r>
        <w:rPr>
          <w:lang w:val="en-GB"/>
        </w:rPr>
        <w:tab/>
      </w:r>
      <w:r w:rsidR="00997B85">
        <w:rPr>
          <w:lang w:val="en-GB"/>
        </w:rPr>
        <w:t xml:space="preserve">Specify </w:t>
      </w:r>
      <w:r>
        <w:rPr>
          <w:lang w:val="en-GB"/>
        </w:rPr>
        <w:t>output file</w:t>
      </w:r>
      <w:r w:rsidR="00997B85">
        <w:rPr>
          <w:lang w:val="en-GB"/>
        </w:rPr>
        <w:t>s [</w:t>
      </w:r>
      <w:r w:rsidR="00997B85" w:rsidRPr="00997B85">
        <w:rPr>
          <w:i/>
          <w:iCs/>
          <w:sz w:val="18"/>
          <w:szCs w:val="18"/>
          <w:lang w:val="en-GB"/>
        </w:rPr>
        <w:t>NOTE: it seems this routine is providing incorrect outputs</w:t>
      </w:r>
      <w:r w:rsidR="00997B85">
        <w:rPr>
          <w:lang w:val="en-GB"/>
        </w:rPr>
        <w:t>]</w:t>
      </w:r>
      <w:r w:rsidR="00F07DC9" w:rsidRPr="0049669C">
        <w:rPr>
          <w:lang w:val="en-GB"/>
        </w:rPr>
        <w:t xml:space="preserve"> </w:t>
      </w:r>
    </w:p>
    <w:p w14:paraId="223DFEED" w14:textId="0011B691" w:rsidR="00635905" w:rsidRPr="00635905" w:rsidRDefault="001C24CE" w:rsidP="00635905">
      <w:pPr>
        <w:pStyle w:val="ListParagraph"/>
        <w:numPr>
          <w:ilvl w:val="0"/>
          <w:numId w:val="3"/>
        </w:numPr>
        <w:rPr>
          <w:lang w:val="en-GB"/>
        </w:rPr>
      </w:pPr>
      <w:r w:rsidRPr="001C24CE">
        <w:rPr>
          <w:highlight w:val="yellow"/>
          <w:lang w:val="en-GB"/>
        </w:rPr>
        <w:t>NOTE</w:t>
      </w:r>
      <w:r>
        <w:rPr>
          <w:lang w:val="en-GB"/>
        </w:rPr>
        <w:t xml:space="preserve">: </w:t>
      </w:r>
      <w:r w:rsidR="00374442">
        <w:rPr>
          <w:lang w:val="en-GB"/>
        </w:rPr>
        <w:t xml:space="preserve">Under directory </w:t>
      </w:r>
      <w:r w:rsidR="00374442" w:rsidRPr="00374442">
        <w:rPr>
          <w:b/>
          <w:bCs/>
          <w:sz w:val="18"/>
          <w:szCs w:val="18"/>
          <w:lang w:val="en-GB"/>
        </w:rPr>
        <w:t>/ORIG/</w:t>
      </w:r>
      <w:r w:rsidR="00374442">
        <w:rPr>
          <w:lang w:val="en-GB"/>
        </w:rPr>
        <w:t xml:space="preserve"> </w:t>
      </w:r>
      <w:r>
        <w:rPr>
          <w:lang w:val="en-GB"/>
        </w:rPr>
        <w:t xml:space="preserve">I have </w:t>
      </w:r>
      <w:r w:rsidR="00997B85">
        <w:rPr>
          <w:lang w:val="en-GB"/>
        </w:rPr>
        <w:t xml:space="preserve">provided </w:t>
      </w:r>
      <w:r>
        <w:rPr>
          <w:lang w:val="en-GB"/>
        </w:rPr>
        <w:t>correct output files</w:t>
      </w:r>
      <w:r w:rsidR="00997B85">
        <w:rPr>
          <w:lang w:val="en-GB"/>
        </w:rPr>
        <w:t>:</w:t>
      </w:r>
      <w:r>
        <w:rPr>
          <w:lang w:val="en-GB"/>
        </w:rPr>
        <w:t xml:space="preserve"> </w:t>
      </w:r>
      <w:proofErr w:type="spellStart"/>
      <w:r w:rsidRPr="001C24CE">
        <w:rPr>
          <w:b/>
          <w:bCs/>
          <w:sz w:val="18"/>
          <w:szCs w:val="18"/>
          <w:lang w:val="en-GB"/>
        </w:rPr>
        <w:t>stack_masaimara_Median.img</w:t>
      </w:r>
      <w:proofErr w:type="spellEnd"/>
      <w:r>
        <w:rPr>
          <w:lang w:val="en-GB"/>
        </w:rPr>
        <w:t xml:space="preserve"> and </w:t>
      </w:r>
      <w:proofErr w:type="spellStart"/>
      <w:r w:rsidRPr="001C24CE">
        <w:rPr>
          <w:b/>
          <w:bCs/>
          <w:sz w:val="18"/>
          <w:szCs w:val="18"/>
          <w:lang w:val="en-GB"/>
        </w:rPr>
        <w:t>stack_masaimara_SD.img</w:t>
      </w:r>
      <w:proofErr w:type="spellEnd"/>
      <w:r>
        <w:rPr>
          <w:lang w:val="en-GB"/>
        </w:rPr>
        <w:t xml:space="preserve">, and </w:t>
      </w:r>
      <w:r w:rsidR="00374442">
        <w:rPr>
          <w:lang w:val="en-GB"/>
        </w:rPr>
        <w:t xml:space="preserve">two masked files </w:t>
      </w:r>
      <w:proofErr w:type="spellStart"/>
      <w:r w:rsidR="00374442" w:rsidRPr="007C5529">
        <w:rPr>
          <w:b/>
          <w:bCs/>
          <w:sz w:val="18"/>
          <w:szCs w:val="18"/>
          <w:highlight w:val="yellow"/>
          <w:lang w:val="en-GB"/>
        </w:rPr>
        <w:t>Median_AOI.TIF</w:t>
      </w:r>
      <w:proofErr w:type="spellEnd"/>
      <w:r w:rsidR="00374442" w:rsidRPr="00374442">
        <w:rPr>
          <w:sz w:val="18"/>
          <w:szCs w:val="18"/>
          <w:lang w:val="en-GB"/>
        </w:rPr>
        <w:t xml:space="preserve"> </w:t>
      </w:r>
      <w:r w:rsidR="00374442">
        <w:rPr>
          <w:lang w:val="en-GB"/>
        </w:rPr>
        <w:t xml:space="preserve">and </w:t>
      </w:r>
      <w:r w:rsidR="00374442" w:rsidRPr="007C5529">
        <w:rPr>
          <w:b/>
          <w:bCs/>
          <w:sz w:val="18"/>
          <w:szCs w:val="18"/>
          <w:highlight w:val="yellow"/>
          <w:lang w:val="en-GB"/>
        </w:rPr>
        <w:t>SD_AOI.T</w:t>
      </w:r>
      <w:r w:rsidR="007C5529" w:rsidRPr="007C5529">
        <w:rPr>
          <w:b/>
          <w:bCs/>
          <w:sz w:val="18"/>
          <w:szCs w:val="18"/>
          <w:highlight w:val="yellow"/>
          <w:lang w:val="en-GB"/>
        </w:rPr>
        <w:t>IF</w:t>
      </w:r>
      <w:r w:rsidR="00374442">
        <w:rPr>
          <w:lang w:val="en-GB"/>
        </w:rPr>
        <w:t xml:space="preserve">.  </w:t>
      </w:r>
      <w:r w:rsidR="00997B85">
        <w:rPr>
          <w:lang w:val="en-GB"/>
        </w:rPr>
        <w:br/>
      </w:r>
      <w:r w:rsidR="00374442">
        <w:rPr>
          <w:lang w:val="en-GB"/>
        </w:rPr>
        <w:t>Y</w:t>
      </w:r>
      <w:r>
        <w:rPr>
          <w:lang w:val="en-GB"/>
        </w:rPr>
        <w:t xml:space="preserve">ou are advised to </w:t>
      </w:r>
      <w:r w:rsidRPr="007C5529">
        <w:rPr>
          <w:lang w:val="en-GB"/>
        </w:rPr>
        <w:t>use th</w:t>
      </w:r>
      <w:r w:rsidR="007C5529" w:rsidRPr="007C5529">
        <w:rPr>
          <w:lang w:val="en-GB"/>
        </w:rPr>
        <w:t>is very set of TIFs</w:t>
      </w:r>
      <w:r>
        <w:rPr>
          <w:lang w:val="en-GB"/>
        </w:rPr>
        <w:t>.</w:t>
      </w:r>
    </w:p>
    <w:p w14:paraId="1DA2745A" w14:textId="73528E79" w:rsidR="00CE1304" w:rsidRDefault="00CE1304" w:rsidP="00CE1304">
      <w:pPr>
        <w:pStyle w:val="Heading2"/>
        <w:rPr>
          <w:lang w:val="en-GB"/>
        </w:rPr>
      </w:pPr>
      <w:r>
        <w:rPr>
          <w:lang w:val="en-GB"/>
        </w:rPr>
        <w:t>K-Means unsupervised classification</w:t>
      </w:r>
    </w:p>
    <w:p w14:paraId="48294220" w14:textId="198DEF05" w:rsidR="00CE1304" w:rsidRPr="00CE1304" w:rsidRDefault="00CE1304" w:rsidP="00CE1304">
      <w:pPr>
        <w:pStyle w:val="ListParagraph"/>
        <w:numPr>
          <w:ilvl w:val="0"/>
          <w:numId w:val="5"/>
        </w:numPr>
        <w:rPr>
          <w:lang w:val="en-GB"/>
        </w:rPr>
      </w:pPr>
      <w:r w:rsidRPr="001D3059">
        <w:rPr>
          <w:lang w:val="en-GB"/>
        </w:rPr>
        <w:t>Install the plugin:</w:t>
      </w:r>
      <w:r w:rsidR="004A7985">
        <w:rPr>
          <w:lang w:val="en-GB"/>
        </w:rPr>
        <w:t xml:space="preserve"> </w:t>
      </w:r>
      <w:r w:rsidR="004A7985">
        <w:rPr>
          <w:noProof/>
        </w:rPr>
        <w:drawing>
          <wp:inline distT="0" distB="0" distL="0" distR="0" wp14:anchorId="39C13E22" wp14:editId="1C14F420">
            <wp:extent cx="1579830" cy="275805"/>
            <wp:effectExtent l="19050" t="19050" r="20955" b="10160"/>
            <wp:docPr id="6" name="Picture 6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95157" cy="2959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5E0DEE2" w14:textId="33E5069F" w:rsidR="00786F16" w:rsidRDefault="004A7985" w:rsidP="004A7985">
      <w:pPr>
        <w:pStyle w:val="ListParagraph"/>
        <w:rPr>
          <w:lang w:val="en-GB"/>
        </w:rPr>
      </w:pPr>
      <w:r>
        <w:rPr>
          <w:lang w:val="en-GB"/>
        </w:rPr>
        <w:t>Refer for info to</w:t>
      </w:r>
      <w:r w:rsidR="00CE1304" w:rsidRPr="00CE1304">
        <w:rPr>
          <w:lang w:val="en-GB"/>
        </w:rPr>
        <w:t xml:space="preserve">: </w:t>
      </w:r>
      <w:hyperlink r:id="rId14" w:history="1">
        <w:r w:rsidR="00CE1304" w:rsidRPr="00CE1304">
          <w:rPr>
            <w:rStyle w:val="Hyperlink"/>
            <w:lang w:val="en-GB"/>
          </w:rPr>
          <w:t>https://www.youtube.com/watch?v=tRDk0tAkQ94</w:t>
        </w:r>
      </w:hyperlink>
    </w:p>
    <w:p w14:paraId="3A12E0CD" w14:textId="1E859A63" w:rsidR="00B2037D" w:rsidRDefault="00D2426C" w:rsidP="00B2037D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 xml:space="preserve">And select: </w:t>
      </w:r>
      <w:r>
        <w:rPr>
          <w:noProof/>
        </w:rPr>
        <w:drawing>
          <wp:inline distT="0" distB="0" distL="0" distR="0" wp14:anchorId="39625A8B" wp14:editId="524D0E69">
            <wp:extent cx="2096013" cy="1309513"/>
            <wp:effectExtent l="19050" t="19050" r="19050" b="2413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 rotWithShape="1">
                    <a:blip r:embed="rId15"/>
                    <a:srcRect b="29793"/>
                    <a:stretch/>
                  </pic:blipFill>
                  <pic:spPr bwMode="auto">
                    <a:xfrm>
                      <a:off x="0" y="0"/>
                      <a:ext cx="2112384" cy="13197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3F20E" w14:textId="3CF927D7" w:rsidR="00D2426C" w:rsidRDefault="0055463E" w:rsidP="00A03DF3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 xml:space="preserve">Then first select a </w:t>
      </w:r>
      <w:r w:rsidR="00E37584">
        <w:rPr>
          <w:lang w:val="en-GB"/>
        </w:rPr>
        <w:t xml:space="preserve">single “Band </w:t>
      </w:r>
      <w:r>
        <w:rPr>
          <w:lang w:val="en-GB"/>
        </w:rPr>
        <w:t>set</w:t>
      </w:r>
      <w:r w:rsidR="00E37584">
        <w:rPr>
          <w:lang w:val="en-GB"/>
        </w:rPr>
        <w:t>”</w:t>
      </w:r>
      <w:r>
        <w:rPr>
          <w:lang w:val="en-GB"/>
        </w:rPr>
        <w:t xml:space="preserve">, and then </w:t>
      </w:r>
      <w:r w:rsidR="00E37584">
        <w:rPr>
          <w:lang w:val="en-GB"/>
        </w:rPr>
        <w:t xml:space="preserve">use from “Band processing” </w:t>
      </w:r>
      <w:r w:rsidR="00D2426C">
        <w:rPr>
          <w:lang w:val="en-GB"/>
        </w:rPr>
        <w:t xml:space="preserve">the K-Means </w:t>
      </w:r>
      <w:r w:rsidR="00E37584">
        <w:rPr>
          <w:lang w:val="en-GB"/>
        </w:rPr>
        <w:t xml:space="preserve">clustering </w:t>
      </w:r>
      <w:r w:rsidR="00D2426C">
        <w:rPr>
          <w:lang w:val="en-GB"/>
        </w:rPr>
        <w:t xml:space="preserve">method, </w:t>
      </w:r>
      <w:r w:rsidR="00E37584">
        <w:rPr>
          <w:lang w:val="en-GB"/>
        </w:rPr>
        <w:t xml:space="preserve">to create </w:t>
      </w:r>
      <w:r>
        <w:rPr>
          <w:lang w:val="en-GB"/>
        </w:rPr>
        <w:t xml:space="preserve">a </w:t>
      </w:r>
      <w:r w:rsidR="00D2426C">
        <w:rPr>
          <w:lang w:val="en-GB"/>
        </w:rPr>
        <w:t>5 (or mo</w:t>
      </w:r>
      <w:r w:rsidR="00D2426C" w:rsidRPr="00A03DF3">
        <w:rPr>
          <w:lang w:val="en-GB"/>
        </w:rPr>
        <w:t>re) clusters</w:t>
      </w:r>
      <w:r w:rsidRPr="00A03DF3">
        <w:rPr>
          <w:lang w:val="en-GB"/>
        </w:rPr>
        <w:t xml:space="preserve"> TIF.  </w:t>
      </w:r>
      <w:r w:rsidR="00A361C1">
        <w:rPr>
          <w:lang w:val="en-GB"/>
        </w:rPr>
        <w:t xml:space="preserve">Select to use “0” as no-data. </w:t>
      </w:r>
      <w:r w:rsidR="00A361C1">
        <w:rPr>
          <w:lang w:val="en-GB"/>
        </w:rPr>
        <w:br/>
        <w:t xml:space="preserve">Also </w:t>
      </w:r>
      <w:r w:rsidR="00D2426C" w:rsidRPr="00A03DF3">
        <w:rPr>
          <w:lang w:val="en-GB"/>
        </w:rPr>
        <w:t>save the resulting signatures to a file.</w:t>
      </w:r>
      <w:r w:rsidR="00A361C1">
        <w:rPr>
          <w:lang w:val="en-GB"/>
        </w:rPr>
        <w:t xml:space="preserve"> </w:t>
      </w:r>
      <w:r w:rsidR="00FC162E" w:rsidRPr="00A03DF3">
        <w:rPr>
          <w:lang w:val="en-GB"/>
        </w:rPr>
        <w:t>Various iterations will follow.</w:t>
      </w:r>
      <w:r w:rsidR="00A03DF3">
        <w:rPr>
          <w:lang w:val="en-GB"/>
        </w:rPr>
        <w:t xml:space="preserve"> Repeat this for </w:t>
      </w:r>
      <w:r w:rsidR="00A361C1">
        <w:rPr>
          <w:lang w:val="en-GB"/>
        </w:rPr>
        <w:t xml:space="preserve">both </w:t>
      </w:r>
      <w:r w:rsidR="00A03DF3">
        <w:rPr>
          <w:lang w:val="en-GB"/>
        </w:rPr>
        <w:t>file</w:t>
      </w:r>
      <w:r w:rsidR="00A361C1">
        <w:rPr>
          <w:lang w:val="en-GB"/>
        </w:rPr>
        <w:t>s</w:t>
      </w:r>
      <w:r w:rsidR="00A03DF3">
        <w:rPr>
          <w:lang w:val="en-GB"/>
        </w:rPr>
        <w:t xml:space="preserve"> (SD </w:t>
      </w:r>
      <w:r w:rsidR="00A361C1">
        <w:rPr>
          <w:lang w:val="en-GB"/>
        </w:rPr>
        <w:t>and</w:t>
      </w:r>
      <w:r w:rsidR="00A03DF3">
        <w:rPr>
          <w:lang w:val="en-GB"/>
        </w:rPr>
        <w:t xml:space="preserve"> Median).</w:t>
      </w:r>
      <w:r w:rsidR="00EF2B8B">
        <w:rPr>
          <w:lang w:val="en-GB"/>
        </w:rPr>
        <w:t xml:space="preserve">  I got using the above, the following clusters.</w:t>
      </w:r>
    </w:p>
    <w:p w14:paraId="062AD25C" w14:textId="5F14C6B0" w:rsidR="00070F7C" w:rsidRDefault="00EF2B8B" w:rsidP="00070F7C">
      <w:pPr>
        <w:pStyle w:val="ListParagraph"/>
        <w:ind w:right="-540"/>
        <w:rPr>
          <w:lang w:val="en-GB"/>
        </w:rPr>
      </w:pPr>
      <w:r>
        <w:rPr>
          <w:noProof/>
        </w:rPr>
        <w:drawing>
          <wp:inline distT="0" distB="0" distL="0" distR="0" wp14:anchorId="72389C37" wp14:editId="02103276">
            <wp:extent cx="3009523" cy="1051272"/>
            <wp:effectExtent l="0" t="0" r="635" b="0"/>
            <wp:docPr id="9" name="Picture 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30840" cy="105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0F7C">
        <w:rPr>
          <w:noProof/>
        </w:rPr>
        <w:drawing>
          <wp:inline distT="0" distB="0" distL="0" distR="0" wp14:anchorId="2D14A1D9" wp14:editId="0B91D7DA">
            <wp:extent cx="1371600" cy="1041163"/>
            <wp:effectExtent l="0" t="0" r="0" b="6985"/>
            <wp:docPr id="11" name="Picture 1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Map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4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0F7C" w:rsidRPr="00070F7C">
        <w:rPr>
          <w:noProof/>
        </w:rPr>
        <w:t xml:space="preserve"> </w:t>
      </w:r>
      <w:r w:rsidR="00070F7C">
        <w:rPr>
          <w:noProof/>
        </w:rPr>
        <w:drawing>
          <wp:inline distT="0" distB="0" distL="0" distR="0" wp14:anchorId="5CBF39DB" wp14:editId="370E20D7">
            <wp:extent cx="1371600" cy="1036748"/>
            <wp:effectExtent l="0" t="0" r="0" b="0"/>
            <wp:docPr id="10" name="Picture 10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Map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3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0F7C">
        <w:rPr>
          <w:noProof/>
          <w:lang w:val="en-GB"/>
        </w:rPr>
        <w:t xml:space="preserve"> </w:t>
      </w:r>
    </w:p>
    <w:p w14:paraId="41236010" w14:textId="430B52F2" w:rsidR="00587620" w:rsidRDefault="00070F7C" w:rsidP="00587620">
      <w:pPr>
        <w:pStyle w:val="Heading2"/>
        <w:rPr>
          <w:lang w:val="en-GB"/>
        </w:rPr>
      </w:pPr>
      <w:r>
        <w:rPr>
          <w:lang w:val="en-GB"/>
        </w:rPr>
        <w:t>Convert these 2 TIFs to SHPs</w:t>
      </w:r>
    </w:p>
    <w:p w14:paraId="525A0041" w14:textId="5F65FEB6" w:rsidR="00070F7C" w:rsidRDefault="00070F7C" w:rsidP="00070F7C">
      <w:pPr>
        <w:pStyle w:val="ListParagraph"/>
        <w:numPr>
          <w:ilvl w:val="0"/>
          <w:numId w:val="6"/>
        </w:numPr>
        <w:rPr>
          <w:lang w:val="en-GB"/>
        </w:rPr>
      </w:pPr>
      <w:r>
        <w:rPr>
          <w:lang w:val="en-GB"/>
        </w:rPr>
        <w:t>Use “</w:t>
      </w:r>
      <w:proofErr w:type="spellStart"/>
      <w:r>
        <w:rPr>
          <w:lang w:val="en-GB"/>
        </w:rPr>
        <w:t>Polygonize</w:t>
      </w:r>
      <w:proofErr w:type="spellEnd"/>
      <w:r>
        <w:rPr>
          <w:lang w:val="en-GB"/>
        </w:rPr>
        <w:t xml:space="preserve">” for each of the 2 TIFs and save as SHPs: </w:t>
      </w:r>
      <w:r>
        <w:rPr>
          <w:noProof/>
        </w:rPr>
        <w:drawing>
          <wp:inline distT="0" distB="0" distL="0" distR="0" wp14:anchorId="12234AD5" wp14:editId="282DF34C">
            <wp:extent cx="1337538" cy="885052"/>
            <wp:effectExtent l="0" t="0" r="0" b="0"/>
            <wp:docPr id="12" name="Picture 12" descr="Graphical user interface, application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, PowerPoin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37538" cy="88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33BD3" w14:textId="0B3112DE" w:rsidR="00C05246" w:rsidRDefault="0009751E" w:rsidP="00070F7C">
      <w:pPr>
        <w:pStyle w:val="ListParagraph"/>
        <w:numPr>
          <w:ilvl w:val="0"/>
          <w:numId w:val="6"/>
        </w:numPr>
        <w:rPr>
          <w:lang w:val="en-GB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6E16C0B" wp14:editId="5F36D5DB">
            <wp:simplePos x="0" y="0"/>
            <wp:positionH relativeFrom="column">
              <wp:posOffset>4701540</wp:posOffset>
            </wp:positionH>
            <wp:positionV relativeFrom="paragraph">
              <wp:posOffset>76835</wp:posOffset>
            </wp:positionV>
            <wp:extent cx="1522095" cy="1358900"/>
            <wp:effectExtent l="19050" t="19050" r="20955" b="12700"/>
            <wp:wrapNone/>
            <wp:docPr id="13" name="Picture 1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1358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883D051" wp14:editId="43459375">
            <wp:simplePos x="0" y="0"/>
            <wp:positionH relativeFrom="column">
              <wp:posOffset>2872740</wp:posOffset>
            </wp:positionH>
            <wp:positionV relativeFrom="paragraph">
              <wp:posOffset>75565</wp:posOffset>
            </wp:positionV>
            <wp:extent cx="1760855" cy="745490"/>
            <wp:effectExtent l="19050" t="19050" r="10795" b="16510"/>
            <wp:wrapSquare wrapText="bothSides"/>
            <wp:docPr id="14" name="Picture 14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chat or text messag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745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26A">
        <w:rPr>
          <w:lang w:val="en-GB"/>
        </w:rPr>
        <w:t xml:space="preserve">Use the “Intersection” option to </w:t>
      </w:r>
    </w:p>
    <w:p w14:paraId="1F47E2CA" w14:textId="77777777" w:rsidR="00C05246" w:rsidRDefault="0056326A" w:rsidP="00C05246">
      <w:pPr>
        <w:pStyle w:val="ListParagraph"/>
        <w:rPr>
          <w:lang w:val="en-GB"/>
        </w:rPr>
      </w:pPr>
      <w:r>
        <w:rPr>
          <w:lang w:val="en-GB"/>
        </w:rPr>
        <w:t xml:space="preserve">combine both SHP-files into one </w:t>
      </w:r>
    </w:p>
    <w:p w14:paraId="55C36B50" w14:textId="2E6C002E" w:rsidR="00085DE0" w:rsidRDefault="0056326A" w:rsidP="00BE6F5C">
      <w:pPr>
        <w:pStyle w:val="ListParagraph"/>
        <w:rPr>
          <w:lang w:val="en-GB"/>
        </w:rPr>
      </w:pPr>
      <w:r>
        <w:rPr>
          <w:lang w:val="en-GB"/>
        </w:rPr>
        <w:t>SHP-file</w:t>
      </w:r>
      <w:r w:rsidR="00C05246">
        <w:rPr>
          <w:lang w:val="en-GB"/>
        </w:rPr>
        <w:t xml:space="preserve"> (and check the </w:t>
      </w:r>
      <w:r w:rsidR="0009751E">
        <w:rPr>
          <w:lang w:val="en-GB"/>
        </w:rPr>
        <w:t>Attribute Table)</w:t>
      </w:r>
      <w:r>
        <w:rPr>
          <w:lang w:val="en-GB"/>
        </w:rPr>
        <w:t>:</w:t>
      </w:r>
      <w:r w:rsidR="00BE6F5C">
        <w:rPr>
          <w:lang w:val="en-GB"/>
        </w:rPr>
        <w:br/>
      </w:r>
      <w:proofErr w:type="spellStart"/>
      <w:r w:rsidR="00BE6F5C">
        <w:rPr>
          <w:lang w:val="en-GB"/>
        </w:rPr>
        <w:t>Mak</w:t>
      </w:r>
      <w:proofErr w:type="spellEnd"/>
      <w:r w:rsidR="00BE6F5C">
        <w:rPr>
          <w:lang w:val="en-GB"/>
        </w:rPr>
        <w:br/>
        <w:t>[</w:t>
      </w:r>
      <w:r w:rsidR="00BE6F5C" w:rsidRPr="00BE6F5C">
        <w:rPr>
          <w:i/>
          <w:iCs/>
          <w:lang w:val="en-GB"/>
        </w:rPr>
        <w:t>make sure it is a “</w:t>
      </w:r>
      <w:r w:rsidR="00BE6F5C" w:rsidRPr="009A31F9">
        <w:rPr>
          <w:b/>
          <w:bCs/>
          <w:i/>
          <w:iCs/>
          <w:lang w:val="en-GB"/>
        </w:rPr>
        <w:t>S</w:t>
      </w:r>
      <w:r w:rsidR="00BE6F5C" w:rsidRPr="00BE6F5C">
        <w:rPr>
          <w:i/>
          <w:iCs/>
          <w:lang w:val="en-GB"/>
        </w:rPr>
        <w:t>ingle-</w:t>
      </w:r>
      <w:r w:rsidR="00BE6F5C" w:rsidRPr="009A31F9">
        <w:rPr>
          <w:b/>
          <w:bCs/>
          <w:i/>
          <w:iCs/>
          <w:lang w:val="en-GB"/>
        </w:rPr>
        <w:t>P</w:t>
      </w:r>
      <w:r w:rsidR="00BE6F5C" w:rsidRPr="00BE6F5C">
        <w:rPr>
          <w:i/>
          <w:iCs/>
          <w:lang w:val="en-GB"/>
        </w:rPr>
        <w:t>art” SHP-file</w:t>
      </w:r>
      <w:r w:rsidR="00BE6F5C">
        <w:rPr>
          <w:lang w:val="en-GB"/>
        </w:rPr>
        <w:t>]</w:t>
      </w:r>
      <w:r w:rsidR="00085DE0">
        <w:rPr>
          <w:lang w:val="en-GB"/>
        </w:rPr>
        <w:br w:type="page"/>
      </w:r>
    </w:p>
    <w:p w14:paraId="17FF0735" w14:textId="5013CA45" w:rsidR="00085DE0" w:rsidRDefault="00085DE0" w:rsidP="00085DE0">
      <w:pPr>
        <w:pStyle w:val="Heading2"/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CDF7F64" wp14:editId="06BAD689">
            <wp:simplePos x="0" y="0"/>
            <wp:positionH relativeFrom="column">
              <wp:posOffset>3562595</wp:posOffset>
            </wp:positionH>
            <wp:positionV relativeFrom="paragraph">
              <wp:posOffset>-334060</wp:posOffset>
            </wp:positionV>
            <wp:extent cx="1941025" cy="1414107"/>
            <wp:effectExtent l="19050" t="19050" r="21590" b="15240"/>
            <wp:wrapNone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025" cy="14141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/>
        </w:rPr>
        <w:t>Add the required Geometry info the SHP-file</w:t>
      </w:r>
    </w:p>
    <w:p w14:paraId="39EC7650" w14:textId="77777777" w:rsidR="00711B51" w:rsidRPr="00711B51" w:rsidRDefault="00085DE0" w:rsidP="00085DE0">
      <w:pPr>
        <w:pStyle w:val="ListParagraph"/>
        <w:numPr>
          <w:ilvl w:val="0"/>
          <w:numId w:val="7"/>
        </w:numPr>
      </w:pPr>
      <w:r w:rsidRPr="00085DE0">
        <w:rPr>
          <w:lang w:val="en-GB"/>
        </w:rPr>
        <w:t>Add the polygon areas to each polygon through:</w:t>
      </w:r>
    </w:p>
    <w:p w14:paraId="7FB28C7F" w14:textId="38E8F63C" w:rsidR="00085DE0" w:rsidRPr="009E1AAB" w:rsidRDefault="00711B51" w:rsidP="00085DE0">
      <w:pPr>
        <w:pStyle w:val="ListParagraph"/>
        <w:numPr>
          <w:ilvl w:val="0"/>
          <w:numId w:val="7"/>
        </w:num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356915F" wp14:editId="3CC54958">
            <wp:simplePos x="0" y="0"/>
            <wp:positionH relativeFrom="column">
              <wp:posOffset>2001653</wp:posOffset>
            </wp:positionH>
            <wp:positionV relativeFrom="paragraph">
              <wp:posOffset>229902</wp:posOffset>
            </wp:positionV>
            <wp:extent cx="2373630" cy="1368425"/>
            <wp:effectExtent l="19050" t="19050" r="26670" b="22225"/>
            <wp:wrapNone/>
            <wp:docPr id="17" name="Picture 1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1368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/>
        </w:rPr>
        <w:t>And save the results in a new SHP file.</w:t>
      </w:r>
      <w:r w:rsidR="00085DE0" w:rsidRPr="00085DE0">
        <w:rPr>
          <w:lang w:val="en-GB"/>
        </w:rPr>
        <w:t xml:space="preserve"> </w:t>
      </w:r>
    </w:p>
    <w:p w14:paraId="5C3B3017" w14:textId="4A8670C7" w:rsidR="009E1AAB" w:rsidRDefault="009E1AAB" w:rsidP="009E1AAB">
      <w:pPr>
        <w:pStyle w:val="ListParagraph"/>
        <w:rPr>
          <w:lang w:val="en-GB"/>
        </w:rPr>
      </w:pPr>
    </w:p>
    <w:p w14:paraId="22A16C78" w14:textId="25CAF9D5" w:rsidR="009E1AAB" w:rsidRDefault="009E1AAB" w:rsidP="009E1AAB">
      <w:pPr>
        <w:pStyle w:val="ListParagraph"/>
        <w:rPr>
          <w:lang w:val="en-GB"/>
        </w:rPr>
      </w:pPr>
    </w:p>
    <w:p w14:paraId="76DF29BB" w14:textId="6A50E477" w:rsidR="009E1AAB" w:rsidRDefault="009E1AAB" w:rsidP="009E1AAB">
      <w:pPr>
        <w:pStyle w:val="ListParagraph"/>
        <w:rPr>
          <w:lang w:val="en-GB"/>
        </w:rPr>
      </w:pPr>
    </w:p>
    <w:p w14:paraId="3C599B0C" w14:textId="549DF1D3" w:rsidR="009E1AAB" w:rsidRDefault="009E1AAB" w:rsidP="009E1AAB">
      <w:pPr>
        <w:pStyle w:val="ListParagraph"/>
        <w:rPr>
          <w:lang w:val="en-GB"/>
        </w:rPr>
      </w:pPr>
    </w:p>
    <w:p w14:paraId="4A531D05" w14:textId="718D1BD6" w:rsidR="009E1AAB" w:rsidRDefault="009E1AAB" w:rsidP="009E1AAB">
      <w:pPr>
        <w:pStyle w:val="ListParagraph"/>
        <w:rPr>
          <w:lang w:val="en-GB"/>
        </w:rPr>
      </w:pPr>
    </w:p>
    <w:p w14:paraId="4D71C479" w14:textId="208B26CF" w:rsidR="009E1AAB" w:rsidRDefault="009E1AAB" w:rsidP="009E1AAB">
      <w:pPr>
        <w:pStyle w:val="ListParagraph"/>
        <w:rPr>
          <w:lang w:val="en-GB"/>
        </w:rPr>
      </w:pPr>
    </w:p>
    <w:p w14:paraId="155C864E" w14:textId="19990D2B" w:rsidR="009E1AAB" w:rsidRDefault="009E1AAB" w:rsidP="009E1AAB">
      <w:pPr>
        <w:pStyle w:val="ListParagraph"/>
        <w:rPr>
          <w:lang w:val="en-GB"/>
        </w:rPr>
      </w:pPr>
    </w:p>
    <w:p w14:paraId="1F9AF241" w14:textId="164C73F8" w:rsidR="009E1AAB" w:rsidRDefault="009E1AAB" w:rsidP="009E1AAB">
      <w:pPr>
        <w:pStyle w:val="ListParagraph"/>
        <w:rPr>
          <w:lang w:val="en-GB"/>
        </w:rPr>
      </w:pPr>
    </w:p>
    <w:p w14:paraId="0E09A818" w14:textId="238260A2" w:rsidR="009E1AAB" w:rsidRDefault="009E1AAB" w:rsidP="009E1AAB">
      <w:pPr>
        <w:pStyle w:val="ListParagraph"/>
        <w:rPr>
          <w:lang w:val="en-GB"/>
        </w:rPr>
      </w:pPr>
    </w:p>
    <w:p w14:paraId="7B7276B6" w14:textId="77777777" w:rsidR="003C46A7" w:rsidRDefault="009E1AAB" w:rsidP="009E1AAB">
      <w:pPr>
        <w:pStyle w:val="Heading2"/>
        <w:rPr>
          <w:lang w:val="en-GB"/>
        </w:rPr>
      </w:pPr>
      <w:r>
        <w:rPr>
          <w:lang w:val="en-GB"/>
        </w:rPr>
        <w:t xml:space="preserve">Select the larger Polygons </w:t>
      </w:r>
    </w:p>
    <w:p w14:paraId="65605CB3" w14:textId="37A26A71" w:rsidR="00513506" w:rsidRDefault="003C46A7" w:rsidP="003C46A7">
      <w:pPr>
        <w:pStyle w:val="ListParagraph"/>
        <w:numPr>
          <w:ilvl w:val="0"/>
          <w:numId w:val="9"/>
        </w:numPr>
        <w:rPr>
          <w:lang w:val="en-GB"/>
        </w:rPr>
      </w:pPr>
      <w:r>
        <w:rPr>
          <w:lang w:val="en-GB"/>
        </w:rPr>
        <w:t>Open the</w:t>
      </w:r>
      <w:r w:rsidR="00BE6F5C">
        <w:rPr>
          <w:lang w:val="en-GB"/>
        </w:rPr>
        <w:t xml:space="preserve"> </w:t>
      </w:r>
      <w:r w:rsidR="00513506">
        <w:rPr>
          <w:lang w:val="en-GB"/>
        </w:rPr>
        <w:t xml:space="preserve">“Attribute Table” of the file with the </w:t>
      </w:r>
      <w:proofErr w:type="spellStart"/>
      <w:r w:rsidR="00513506">
        <w:rPr>
          <w:lang w:val="en-GB"/>
        </w:rPr>
        <w:t>GeoMetry</w:t>
      </w:r>
      <w:proofErr w:type="spellEnd"/>
      <w:r w:rsidR="00513506">
        <w:rPr>
          <w:lang w:val="en-GB"/>
        </w:rPr>
        <w:t xml:space="preserve">, and select all polygons that are smaller than </w:t>
      </w:r>
      <w:r w:rsidR="00513506" w:rsidRPr="00513506">
        <w:rPr>
          <w:lang w:val="en-GB"/>
        </w:rPr>
        <w:t>1</w:t>
      </w:r>
      <w:r w:rsidR="00513506">
        <w:rPr>
          <w:lang w:val="en-GB"/>
        </w:rPr>
        <w:t>,</w:t>
      </w:r>
      <w:r w:rsidR="00513506" w:rsidRPr="00513506">
        <w:rPr>
          <w:lang w:val="en-GB"/>
        </w:rPr>
        <w:t>000</w:t>
      </w:r>
      <w:r w:rsidR="00513506">
        <w:rPr>
          <w:lang w:val="en-GB"/>
        </w:rPr>
        <w:t>,</w:t>
      </w:r>
      <w:r w:rsidR="00513506" w:rsidRPr="00513506">
        <w:rPr>
          <w:lang w:val="en-GB"/>
        </w:rPr>
        <w:t>000</w:t>
      </w:r>
      <w:r w:rsidR="00513506">
        <w:rPr>
          <w:lang w:val="en-GB"/>
        </w:rPr>
        <w:t xml:space="preserve"> m</w:t>
      </w:r>
      <w:r w:rsidR="00513506" w:rsidRPr="00513506">
        <w:rPr>
          <w:vertAlign w:val="superscript"/>
          <w:lang w:val="en-GB"/>
        </w:rPr>
        <w:t>2</w:t>
      </w:r>
      <w:r w:rsidR="00513506">
        <w:rPr>
          <w:lang w:val="en-GB"/>
        </w:rPr>
        <w:t xml:space="preserve"> (100 ha or about 16 pixels). Also remove the background along the AOI [put “Edit” on to delete polygons]. I am now left with 599 polygons.</w:t>
      </w:r>
    </w:p>
    <w:p w14:paraId="6CDA5095" w14:textId="2FEBBB04" w:rsidR="001D67A0" w:rsidRDefault="001D67A0" w:rsidP="003C46A7">
      <w:pPr>
        <w:pStyle w:val="ListParagraph"/>
        <w:numPr>
          <w:ilvl w:val="0"/>
          <w:numId w:val="9"/>
        </w:numPr>
        <w:rPr>
          <w:lang w:val="en-GB"/>
        </w:rPr>
      </w:pPr>
      <w:r>
        <w:rPr>
          <w:lang w:val="en-GB"/>
        </w:rPr>
        <w:t>Create in the Table a new field and put there the result of: { 10*DN + DN_2 }.</w:t>
      </w:r>
    </w:p>
    <w:p w14:paraId="04C3C990" w14:textId="4B85A6BB" w:rsidR="001D67A0" w:rsidRDefault="001D67A0" w:rsidP="003C46A7">
      <w:pPr>
        <w:pStyle w:val="ListParagraph"/>
        <w:numPr>
          <w:ilvl w:val="0"/>
          <w:numId w:val="9"/>
        </w:numPr>
        <w:rPr>
          <w:lang w:val="en-GB"/>
        </w:rPr>
      </w:pPr>
      <w:r>
        <w:rPr>
          <w:lang w:val="en-GB"/>
        </w:rPr>
        <w:t xml:space="preserve">Create a nice </w:t>
      </w:r>
      <w:r w:rsidR="00D14D32">
        <w:rPr>
          <w:lang w:val="en-GB"/>
        </w:rPr>
        <w:t>coloured l</w:t>
      </w:r>
      <w:r>
        <w:rPr>
          <w:lang w:val="en-GB"/>
        </w:rPr>
        <w:t>egend</w:t>
      </w:r>
      <w:r w:rsidR="0009551B">
        <w:rPr>
          <w:lang w:val="en-GB"/>
        </w:rPr>
        <w:t xml:space="preserve"> using that new field</w:t>
      </w:r>
      <w:r>
        <w:rPr>
          <w:lang w:val="en-GB"/>
        </w:rPr>
        <w:t>.</w:t>
      </w:r>
    </w:p>
    <w:p w14:paraId="576F4D2F" w14:textId="47B37BE8" w:rsidR="00D14D32" w:rsidRDefault="00D14D32" w:rsidP="003C46A7">
      <w:pPr>
        <w:pStyle w:val="ListParagraph"/>
        <w:numPr>
          <w:ilvl w:val="0"/>
          <w:numId w:val="9"/>
        </w:numPr>
        <w:rPr>
          <w:lang w:val="en-GB"/>
        </w:rPr>
      </w:pPr>
      <w:r>
        <w:rPr>
          <w:lang w:val="en-GB"/>
        </w:rPr>
        <w:t>I now got:</w:t>
      </w:r>
    </w:p>
    <w:p w14:paraId="4BA543D4" w14:textId="00DB1EE1" w:rsidR="00D14D32" w:rsidRPr="00D14D32" w:rsidRDefault="00D14D32" w:rsidP="00D14D32">
      <w:pPr>
        <w:rPr>
          <w:b/>
          <w:bCs/>
          <w:lang w:val="en-GB"/>
        </w:rPr>
      </w:pPr>
      <w:r>
        <w:rPr>
          <w:noProof/>
        </w:rPr>
        <w:drawing>
          <wp:inline distT="0" distB="0" distL="0" distR="0" wp14:anchorId="6A29D3F2" wp14:editId="67D90537">
            <wp:extent cx="2788467" cy="2075646"/>
            <wp:effectExtent l="0" t="0" r="0" b="1270"/>
            <wp:docPr id="18" name="Picture 1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Map&#10;&#10;Description automatically generated"/>
                    <pic:cNvPicPr/>
                  </pic:nvPicPr>
                  <pic:blipFill rotWithShape="1">
                    <a:blip r:embed="rId24"/>
                    <a:srcRect l="28574"/>
                    <a:stretch/>
                  </pic:blipFill>
                  <pic:spPr bwMode="auto">
                    <a:xfrm>
                      <a:off x="0" y="0"/>
                      <a:ext cx="2807581" cy="2089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3C43E0" wp14:editId="3004D3AD">
            <wp:extent cx="1310754" cy="2095682"/>
            <wp:effectExtent l="0" t="0" r="3810" b="0"/>
            <wp:docPr id="19" name="Picture 19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art, bar char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10754" cy="209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915F2" w14:textId="0938F114" w:rsidR="009E1AAB" w:rsidRDefault="00D14D32" w:rsidP="00D14D32">
      <w:pPr>
        <w:pStyle w:val="Heading2"/>
        <w:rPr>
          <w:lang w:val="en-GB"/>
        </w:rPr>
      </w:pPr>
      <w:r>
        <w:rPr>
          <w:lang w:val="en-GB"/>
        </w:rPr>
        <w:t>Next steps to do</w:t>
      </w:r>
      <w:r w:rsidR="0009551B">
        <w:rPr>
          <w:lang w:val="en-GB"/>
        </w:rPr>
        <w:t xml:space="preserve"> / Considerations / Discussion </w:t>
      </w:r>
    </w:p>
    <w:p w14:paraId="286ECB20" w14:textId="66F0301E" w:rsidR="00D14D32" w:rsidRDefault="00D14D32" w:rsidP="00D14D32">
      <w:pPr>
        <w:pStyle w:val="ListParagraph"/>
        <w:numPr>
          <w:ilvl w:val="0"/>
          <w:numId w:val="10"/>
        </w:numPr>
        <w:rPr>
          <w:lang w:val="en-GB"/>
        </w:rPr>
      </w:pPr>
      <w:r>
        <w:rPr>
          <w:lang w:val="en-GB"/>
        </w:rPr>
        <w:t>Add a road/paths layer and clip the above to about 1km distance to roads: these are the accessible areas to survey (unless you have an off-road permit</w:t>
      </w:r>
      <w:r w:rsidR="00367CDA">
        <w:rPr>
          <w:lang w:val="en-GB"/>
        </w:rPr>
        <w:t xml:space="preserve"> from the park-management</w:t>
      </w:r>
      <w:r>
        <w:rPr>
          <w:lang w:val="en-GB"/>
        </w:rPr>
        <w:t>).</w:t>
      </w:r>
    </w:p>
    <w:p w14:paraId="0AF3CA8C" w14:textId="022FA091" w:rsidR="00D14D32" w:rsidRDefault="00D14D32" w:rsidP="00D14D32">
      <w:pPr>
        <w:pStyle w:val="ListParagraph"/>
        <w:numPr>
          <w:ilvl w:val="0"/>
          <w:numId w:val="10"/>
        </w:numPr>
        <w:rPr>
          <w:lang w:val="en-GB"/>
        </w:rPr>
      </w:pPr>
      <w:r>
        <w:rPr>
          <w:lang w:val="en-GB"/>
        </w:rPr>
        <w:t xml:space="preserve">Divide </w:t>
      </w:r>
      <w:r w:rsidR="00367CDA">
        <w:rPr>
          <w:lang w:val="en-GB"/>
        </w:rPr>
        <w:t xml:space="preserve">your </w:t>
      </w:r>
      <w:r>
        <w:rPr>
          <w:lang w:val="en-GB"/>
        </w:rPr>
        <w:t xml:space="preserve">available time by 11 (11 unique SD-Median combinations to sample </w:t>
      </w:r>
      <w:r w:rsidRPr="00D14D32">
        <w:rPr>
          <w:u w:val="single"/>
          <w:lang w:val="en-GB"/>
        </w:rPr>
        <w:t>equally</w:t>
      </w:r>
      <w:r>
        <w:rPr>
          <w:lang w:val="en-GB"/>
        </w:rPr>
        <w:t>!</w:t>
      </w:r>
    </w:p>
    <w:p w14:paraId="1B7C6C1A" w14:textId="408E1251" w:rsidR="00D14D32" w:rsidRDefault="00D14D32" w:rsidP="00D14D32">
      <w:pPr>
        <w:pStyle w:val="ListParagraph"/>
        <w:numPr>
          <w:ilvl w:val="0"/>
          <w:numId w:val="10"/>
        </w:numPr>
        <w:rPr>
          <w:lang w:val="en-GB"/>
        </w:rPr>
      </w:pPr>
      <w:r>
        <w:rPr>
          <w:lang w:val="en-GB"/>
        </w:rPr>
        <w:t xml:space="preserve">Sample each SD-Median combination multiple times either randomly within given polygons or representative after observing the contents of a polygon. The latter option is important when you have little time and must collect proper representative </w:t>
      </w:r>
      <w:r w:rsidR="00F4736F">
        <w:rPr>
          <w:lang w:val="en-GB"/>
        </w:rPr>
        <w:t xml:space="preserve">(observer defined!!) </w:t>
      </w:r>
      <w:r>
        <w:rPr>
          <w:lang w:val="en-GB"/>
        </w:rPr>
        <w:t>samples.</w:t>
      </w:r>
    </w:p>
    <w:p w14:paraId="25618458" w14:textId="4FBE0B8F" w:rsidR="00F4736F" w:rsidRDefault="00F4736F" w:rsidP="00D14D32">
      <w:pPr>
        <w:pStyle w:val="ListParagraph"/>
        <w:numPr>
          <w:ilvl w:val="0"/>
          <w:numId w:val="10"/>
        </w:numPr>
        <w:rPr>
          <w:lang w:val="en-GB"/>
        </w:rPr>
      </w:pPr>
      <w:r>
        <w:rPr>
          <w:lang w:val="en-GB"/>
        </w:rPr>
        <w:t>Keep track that each combination is sampled and that you do cover the full range of variability.</w:t>
      </w:r>
    </w:p>
    <w:p w14:paraId="48CE48E3" w14:textId="5A4EDC4F" w:rsidR="00F4736F" w:rsidRDefault="00F4736F" w:rsidP="00F4736F">
      <w:pPr>
        <w:rPr>
          <w:lang w:val="en-GB"/>
        </w:rPr>
      </w:pPr>
      <w:r>
        <w:rPr>
          <w:lang w:val="en-GB"/>
        </w:rPr>
        <w:t>Underlying assumption: The long-term SD and Median values of NDVI readings capture the actual variability in range-types</w:t>
      </w:r>
      <w:r w:rsidR="00775F6F">
        <w:rPr>
          <w:lang w:val="en-GB"/>
        </w:rPr>
        <w:t xml:space="preserve"> </w:t>
      </w:r>
      <w:r w:rsidR="00367CDA">
        <w:rPr>
          <w:lang w:val="en-GB"/>
        </w:rPr>
        <w:t xml:space="preserve">(cover-types) </w:t>
      </w:r>
      <w:r w:rsidR="00775F6F">
        <w:rPr>
          <w:lang w:val="en-GB"/>
        </w:rPr>
        <w:t>in the study-area</w:t>
      </w:r>
      <w:r>
        <w:rPr>
          <w:lang w:val="en-GB"/>
        </w:rPr>
        <w:t>.</w:t>
      </w:r>
      <w:r w:rsidR="00367CDA">
        <w:rPr>
          <w:lang w:val="en-GB"/>
        </w:rPr>
        <w:t xml:space="preserve">  Note: many of the above classes are NOT grasslands; thus classification must be more specific (it is now too generalized).</w:t>
      </w:r>
    </w:p>
    <w:p w14:paraId="7244CD31" w14:textId="22934957" w:rsidR="00F4736F" w:rsidRDefault="00F4736F" w:rsidP="00F4736F">
      <w:pPr>
        <w:rPr>
          <w:lang w:val="en-GB"/>
        </w:rPr>
      </w:pPr>
      <w:r>
        <w:rPr>
          <w:lang w:val="en-GB"/>
        </w:rPr>
        <w:t xml:space="preserve">Our experience: </w:t>
      </w:r>
      <w:r w:rsidRPr="00775F6F">
        <w:rPr>
          <w:u w:val="single"/>
          <w:lang w:val="en-GB"/>
        </w:rPr>
        <w:t>YES</w:t>
      </w:r>
      <w:r>
        <w:rPr>
          <w:lang w:val="en-GB"/>
        </w:rPr>
        <w:t xml:space="preserve"> that is correct at macro level, </w:t>
      </w:r>
      <w:r w:rsidRPr="00775F6F">
        <w:rPr>
          <w:u w:val="single"/>
          <w:lang w:val="en-GB"/>
        </w:rPr>
        <w:t>BUT</w:t>
      </w:r>
      <w:r>
        <w:rPr>
          <w:lang w:val="en-GB"/>
        </w:rPr>
        <w:t xml:space="preserve"> locally (micro-level) terrain also creates lots of variability in range-types. Thus: combine the above with a Relative DEM (of 30m resolution). See the PPT</w:t>
      </w:r>
      <w:r w:rsidR="00367CDA">
        <w:rPr>
          <w:lang w:val="en-GB"/>
        </w:rPr>
        <w:t>.</w:t>
      </w:r>
    </w:p>
    <w:sectPr w:rsidR="00F4736F" w:rsidSect="00F11C1A">
      <w:pgSz w:w="11906" w:h="16838"/>
      <w:pgMar w:top="1440" w:right="836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53118"/>
    <w:multiLevelType w:val="hybridMultilevel"/>
    <w:tmpl w:val="57F24CF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C0377"/>
    <w:multiLevelType w:val="hybridMultilevel"/>
    <w:tmpl w:val="57B298D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37D66"/>
    <w:multiLevelType w:val="hybridMultilevel"/>
    <w:tmpl w:val="F28466E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EF041E"/>
    <w:multiLevelType w:val="hybridMultilevel"/>
    <w:tmpl w:val="558AF92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50164"/>
    <w:multiLevelType w:val="hybridMultilevel"/>
    <w:tmpl w:val="1DE4004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78114E"/>
    <w:multiLevelType w:val="hybridMultilevel"/>
    <w:tmpl w:val="2626F26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EA5EEC"/>
    <w:multiLevelType w:val="hybridMultilevel"/>
    <w:tmpl w:val="7DE675F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043616"/>
    <w:multiLevelType w:val="hybridMultilevel"/>
    <w:tmpl w:val="35F66DA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5A68D3"/>
    <w:multiLevelType w:val="hybridMultilevel"/>
    <w:tmpl w:val="36BC444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923D1B"/>
    <w:multiLevelType w:val="hybridMultilevel"/>
    <w:tmpl w:val="1F2A16C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9611263">
    <w:abstractNumId w:val="8"/>
  </w:num>
  <w:num w:numId="2" w16cid:durableId="1069499089">
    <w:abstractNumId w:val="3"/>
  </w:num>
  <w:num w:numId="3" w16cid:durableId="1052653724">
    <w:abstractNumId w:val="2"/>
  </w:num>
  <w:num w:numId="4" w16cid:durableId="268126342">
    <w:abstractNumId w:val="0"/>
  </w:num>
  <w:num w:numId="5" w16cid:durableId="1200513432">
    <w:abstractNumId w:val="9"/>
  </w:num>
  <w:num w:numId="6" w16cid:durableId="536546839">
    <w:abstractNumId w:val="5"/>
  </w:num>
  <w:num w:numId="7" w16cid:durableId="208029171">
    <w:abstractNumId w:val="7"/>
  </w:num>
  <w:num w:numId="8" w16cid:durableId="1207914755">
    <w:abstractNumId w:val="4"/>
  </w:num>
  <w:num w:numId="9" w16cid:durableId="79912834">
    <w:abstractNumId w:val="6"/>
  </w:num>
  <w:num w:numId="10" w16cid:durableId="21155869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597"/>
    <w:rsid w:val="00070F7C"/>
    <w:rsid w:val="00085DE0"/>
    <w:rsid w:val="0009551B"/>
    <w:rsid w:val="0009751E"/>
    <w:rsid w:val="001C24CE"/>
    <w:rsid w:val="001D3059"/>
    <w:rsid w:val="001D67A0"/>
    <w:rsid w:val="00367CDA"/>
    <w:rsid w:val="00374442"/>
    <w:rsid w:val="003C46A7"/>
    <w:rsid w:val="00475B7B"/>
    <w:rsid w:val="0049669C"/>
    <w:rsid w:val="004A7985"/>
    <w:rsid w:val="004B77D1"/>
    <w:rsid w:val="00513506"/>
    <w:rsid w:val="0055463E"/>
    <w:rsid w:val="0056326A"/>
    <w:rsid w:val="00587620"/>
    <w:rsid w:val="005E4AC8"/>
    <w:rsid w:val="00635905"/>
    <w:rsid w:val="00652B53"/>
    <w:rsid w:val="00656B1E"/>
    <w:rsid w:val="00711B51"/>
    <w:rsid w:val="00736E30"/>
    <w:rsid w:val="00775F6F"/>
    <w:rsid w:val="00786F16"/>
    <w:rsid w:val="007B3597"/>
    <w:rsid w:val="007C5529"/>
    <w:rsid w:val="007E464E"/>
    <w:rsid w:val="00815738"/>
    <w:rsid w:val="00883EC3"/>
    <w:rsid w:val="008F7769"/>
    <w:rsid w:val="00997B85"/>
    <w:rsid w:val="009A31F9"/>
    <w:rsid w:val="009E1AAB"/>
    <w:rsid w:val="00A03DF3"/>
    <w:rsid w:val="00A361C1"/>
    <w:rsid w:val="00B01E62"/>
    <w:rsid w:val="00B2037D"/>
    <w:rsid w:val="00BE6F5C"/>
    <w:rsid w:val="00C05246"/>
    <w:rsid w:val="00CE1304"/>
    <w:rsid w:val="00D14D32"/>
    <w:rsid w:val="00D2426C"/>
    <w:rsid w:val="00E37584"/>
    <w:rsid w:val="00E61848"/>
    <w:rsid w:val="00E66B03"/>
    <w:rsid w:val="00EF2B8B"/>
    <w:rsid w:val="00F07DC9"/>
    <w:rsid w:val="00F11C1A"/>
    <w:rsid w:val="00F17C21"/>
    <w:rsid w:val="00F4736F"/>
    <w:rsid w:val="00FC1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29E2BF"/>
  <w15:chartTrackingRefBased/>
  <w15:docId w15:val="{ABACC6E7-0AF0-44C2-BEE8-5355D3911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30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D305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359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75B7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5B7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1D305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D305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B2037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73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s://lpdaac.usgs.gov/products/mod13q1v006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tRDk0tAkQ94" TargetMode="External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BB801-D133-4074-BE3A-2F937DC1F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528</TotalTime>
  <Pages>3</Pages>
  <Words>583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Bie, Kees de (UT-ITC)</dc:creator>
  <cp:keywords/>
  <dc:description/>
  <cp:lastModifiedBy>Bie, Kees de (UT-ITC)</cp:lastModifiedBy>
  <cp:revision>30</cp:revision>
  <dcterms:created xsi:type="dcterms:W3CDTF">2022-09-14T11:10:00Z</dcterms:created>
  <dcterms:modified xsi:type="dcterms:W3CDTF">2022-09-15T07:45:00Z</dcterms:modified>
</cp:coreProperties>
</file>